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D5" w:rsidRDefault="00643FAE">
      <w:pPr>
        <w:jc w:val="right"/>
      </w:pPr>
      <w:r>
        <w:t>115114, Москва, ул</w:t>
      </w:r>
      <w:r>
        <w:t>.</w:t>
      </w:r>
      <w:r w:rsidR="00B317BD">
        <w:t xml:space="preserve"> </w:t>
      </w:r>
      <w:proofErr w:type="spellStart"/>
      <w:r>
        <w:t>Кожевническая</w:t>
      </w:r>
      <w:proofErr w:type="spellEnd"/>
      <w:r>
        <w:t>, д.14, стр.5</w:t>
      </w:r>
    </w:p>
    <w:p w:rsidR="00525AD5" w:rsidRDefault="00643FAE">
      <w:pPr>
        <w:jc w:val="right"/>
      </w:pPr>
      <w:r>
        <w:t xml:space="preserve">Тел. (495) 150-20-20 </w:t>
      </w:r>
    </w:p>
    <w:p w:rsidR="00525AD5" w:rsidRDefault="00643FAE">
      <w:pPr>
        <w:jc w:val="right"/>
      </w:pPr>
      <w:r>
        <w:t>info@roseltorg.ru</w:t>
      </w:r>
    </w:p>
    <w:p w:rsidR="00525AD5" w:rsidRDefault="00525AD5"/>
    <w:p w:rsidR="00525AD5" w:rsidRDefault="00643FAE">
      <w:r>
        <w:rPr>
          <w:b/>
          <w:bCs/>
          <w:sz w:val="24"/>
          <w:szCs w:val="24"/>
        </w:rPr>
        <w:t>Протокол подачи ценовых предложений</w:t>
      </w:r>
    </w:p>
    <w:p w:rsidR="00525AD5" w:rsidRDefault="00525AD5"/>
    <w:p w:rsidR="00525AD5" w:rsidRDefault="00643FAE">
      <w:r>
        <w:t>Реестровый номер аукциона: 0369100030724000028</w:t>
      </w:r>
    </w:p>
    <w:p w:rsidR="00525AD5" w:rsidRDefault="00643FAE">
      <w:r>
        <w:t xml:space="preserve">Краткое наименование аукциона: </w:t>
      </w:r>
      <w:proofErr w:type="gramStart"/>
      <w:r>
        <w:t>Поставка картриджей для принтеров и МФУ для обеспечения работ при проведении выборочного наблюдения доходов населения и участия в социальных программах, при проведении комплексного наблюдения условий жизни населения, при пров</w:t>
      </w:r>
      <w:r>
        <w:t>едении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сетей, при проведении выборочного статистического наблюдения состояния здоровья населения, при пр</w:t>
      </w:r>
      <w:r>
        <w:t>оведении выборочного наблюдения использования суточного фонда времени населением</w:t>
      </w:r>
      <w:proofErr w:type="gramEnd"/>
    </w:p>
    <w:p w:rsidR="00525AD5" w:rsidRDefault="00643FAE">
      <w:r>
        <w:t>Организатор аукциона: ТЕРРИТОРИАЛЬНЫЙ ОРГАН ФЕДЕРАЛЬНОЙ СЛУЖБЫ ГОСУДАРСТВЕННОЙ СТАТИСТИКИ ПО ЧЕЛЯБИНСКОЙ ОБЛАСТИ</w:t>
      </w:r>
    </w:p>
    <w:p w:rsidR="00525AD5" w:rsidRDefault="00643FAE">
      <w:r>
        <w:t>Начальная (максимальная) цена контракта: 133 540.05 руб.</w:t>
      </w:r>
    </w:p>
    <w:p w:rsidR="00525AD5" w:rsidRDefault="00643FAE">
      <w:r>
        <w:t>Текущ</w:t>
      </w:r>
      <w:r>
        <w:t>ее снижение: 67.18%</w:t>
      </w:r>
    </w:p>
    <w:p w:rsidR="00525AD5" w:rsidRDefault="00643FAE">
      <w:r>
        <w:t>Дата и время начала аукциона: 12.09.2024 11:00:00 [GMT+5]</w:t>
      </w:r>
    </w:p>
    <w:p w:rsidR="00525AD5" w:rsidRDefault="00643FAE">
      <w:r>
        <w:t>Дата и время окончания аукциона: 12.09.2024 11:14:22 [GMT+5]</w:t>
      </w:r>
    </w:p>
    <w:p w:rsidR="00525AD5" w:rsidRDefault="00643FAE">
      <w:r>
        <w:t>Дата и время окончания с учетом десяти минут с момента завершения аукциона: 12.09.2024 11:24:22 [GMT+5]</w:t>
      </w:r>
    </w:p>
    <w:p w:rsidR="00525AD5" w:rsidRDefault="00643FAE">
      <w:r>
        <w:t xml:space="preserve">Наименование </w:t>
      </w:r>
      <w:r>
        <w:t>электронной площадки: АО "Единая электронная торговая площадка"</w:t>
      </w:r>
    </w:p>
    <w:p w:rsidR="00525AD5" w:rsidRDefault="00643FAE">
      <w:r>
        <w:t>Адрес электронной площадки: http://roseltorg.ru</w:t>
      </w:r>
    </w:p>
    <w:p w:rsidR="00525AD5" w:rsidRDefault="00643FAE">
      <w:r>
        <w:t>Установлены преференции в соответствии с Приказом Минфина России от 04.06.2018 г. №126Н "Об условиях допуска товаров, происходящих из иностранны</w:t>
      </w:r>
      <w:r>
        <w:t>х государств, для целей осуществления закупок товаров, работ, услуг для обеспечения государственных и муниципальных нужд".</w:t>
      </w:r>
    </w:p>
    <w:p w:rsidR="00525AD5" w:rsidRDefault="00643FAE">
      <w:r>
        <w:t xml:space="preserve">На участие в аукционе подали заявки следующие участники закупки: Заявка №1045928, Заявка №1047057, Заявка №1048554, Заявка №1049835, </w:t>
      </w:r>
      <w:r>
        <w:t>Заявка №1047055, Заявка №1050500, Заявка №1050691</w:t>
      </w:r>
    </w:p>
    <w:p w:rsidR="00525AD5" w:rsidRDefault="00643FAE">
      <w:r>
        <w:t>Все минимальные предложения о цене контракта, сделанные участниками закупки и ранжированные по мере убывания:</w:t>
      </w:r>
    </w:p>
    <w:tbl>
      <w:tblPr>
        <w:tblStyle w:val="style10219"/>
        <w:tblW w:w="0" w:type="auto"/>
        <w:tblInd w:w="1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17"/>
        <w:gridCol w:w="2139"/>
        <w:gridCol w:w="1640"/>
        <w:gridCol w:w="1640"/>
        <w:gridCol w:w="1526"/>
        <w:gridCol w:w="932"/>
        <w:gridCol w:w="1229"/>
      </w:tblGrid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rPr>
                <w:b/>
                <w:bCs/>
              </w:rPr>
              <w:t>Место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rPr>
                <w:b/>
                <w:bCs/>
              </w:rPr>
              <w:t>Идентификационный номер заявки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rPr>
                <w:b/>
                <w:bCs/>
              </w:rPr>
              <w:t>Дата и время подачи ЦП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rPr>
                <w:b/>
                <w:bCs/>
              </w:rPr>
              <w:t>Дата и время подачи заявки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rPr>
                <w:b/>
                <w:bCs/>
              </w:rPr>
              <w:t>Сумма пре</w:t>
            </w:r>
            <w:r>
              <w:rPr>
                <w:b/>
                <w:bCs/>
              </w:rPr>
              <w:t>дложения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rPr>
                <w:b/>
                <w:bCs/>
              </w:rPr>
              <w:t>Валюта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rPr>
                <w:b/>
                <w:bCs/>
              </w:rPr>
              <w:t>Снижение, %</w:t>
            </w:r>
          </w:p>
        </w:tc>
      </w:tr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t>Заявка №1045928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12.09.2024 11:10:22 [GMT+5]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10.09.2024 20:06:37 [GMT+5]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t>43 826.03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t>67.18%</w:t>
            </w:r>
          </w:p>
        </w:tc>
      </w:tr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lastRenderedPageBreak/>
              <w:t>2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t>Заявка №1047057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12.09.2024 11:10:15 [GMT+5]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11.09.2024 15:30:52 [GMT+5]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t>44 493.74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t>66.68%</w:t>
            </w:r>
          </w:p>
        </w:tc>
      </w:tr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t>3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t>Заявка №1048554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12.09.2024 11:08:09 [GMT+5]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11.09.2024 15:14:22 [GMT+5]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t>48 500.00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t>63.68%</w:t>
            </w:r>
          </w:p>
        </w:tc>
      </w:tr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t>4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t>Заявка №1049835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12.09.2024 11:06:02 [GMT+5]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11.09.2024 18:42:16 [GMT+5]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t>57 421.91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t>57%</w:t>
            </w:r>
          </w:p>
        </w:tc>
      </w:tr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t>5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t>Заявка №1047055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12.09.2024 11:05:55 [GMT+5]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11.09.2024 10:22:32 [GMT+5]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t>58 757.33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t>56%</w:t>
            </w:r>
          </w:p>
        </w:tc>
      </w:tr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t>6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t>Заявка №1050500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12.09.2024 11:05:38 [GMT+5]</w:t>
            </w: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11.09.2024 22:11:01 [GMT+5]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t>61 428.17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t>54%</w:t>
            </w:r>
          </w:p>
        </w:tc>
      </w:tr>
      <w:tr w:rsidR="00525A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25AD5" w:rsidRDefault="00643FAE">
            <w:pPr>
              <w:jc w:val="center"/>
            </w:pPr>
            <w:r>
              <w:t>7</w:t>
            </w:r>
          </w:p>
        </w:tc>
        <w:tc>
          <w:tcPr>
            <w:tcW w:w="1800" w:type="dxa"/>
          </w:tcPr>
          <w:p w:rsidR="00525AD5" w:rsidRDefault="00643FAE">
            <w:pPr>
              <w:jc w:val="center"/>
            </w:pPr>
            <w:r>
              <w:t>Заявка №1050691</w:t>
            </w:r>
          </w:p>
        </w:tc>
        <w:tc>
          <w:tcPr>
            <w:tcW w:w="1900" w:type="dxa"/>
          </w:tcPr>
          <w:p w:rsidR="00525AD5" w:rsidRDefault="00525AD5">
            <w:pPr>
              <w:jc w:val="center"/>
            </w:pPr>
          </w:p>
        </w:tc>
        <w:tc>
          <w:tcPr>
            <w:tcW w:w="1900" w:type="dxa"/>
          </w:tcPr>
          <w:p w:rsidR="00525AD5" w:rsidRDefault="00643FAE">
            <w:pPr>
              <w:jc w:val="center"/>
            </w:pPr>
            <w:r>
              <w:t>12.09.2024 00:04:53 [GMT+5]</w:t>
            </w:r>
          </w:p>
        </w:tc>
        <w:tc>
          <w:tcPr>
            <w:tcW w:w="1600" w:type="dxa"/>
          </w:tcPr>
          <w:p w:rsidR="00525AD5" w:rsidRDefault="00643FAE">
            <w:pPr>
              <w:jc w:val="center"/>
            </w:pPr>
            <w:r>
              <w:t>133 540.05</w:t>
            </w:r>
          </w:p>
        </w:tc>
        <w:tc>
          <w:tcPr>
            <w:tcW w:w="1000" w:type="dxa"/>
          </w:tcPr>
          <w:p w:rsidR="00525AD5" w:rsidRDefault="00643FAE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25AD5" w:rsidRDefault="00643FAE">
            <w:pPr>
              <w:jc w:val="center"/>
            </w:pPr>
            <w:r>
              <w:t>0%</w:t>
            </w:r>
          </w:p>
        </w:tc>
      </w:tr>
    </w:tbl>
    <w:p w:rsidR="00643FAE" w:rsidRDefault="00643FAE"/>
    <w:sectPr w:rsidR="00643FAE" w:rsidSect="00525AD5">
      <w:pgSz w:w="11905" w:h="16837"/>
      <w:pgMar w:top="1440" w:right="566" w:bottom="144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5AD5"/>
    <w:rsid w:val="00525AD5"/>
    <w:rsid w:val="00643FAE"/>
    <w:rsid w:val="00B3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5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525AD5"/>
    <w:rPr>
      <w:vertAlign w:val="superscript"/>
    </w:rPr>
  </w:style>
  <w:style w:type="table" w:customStyle="1" w:styleId="style10219">
    <w:name w:val="style10219"/>
    <w:uiPriority w:val="99"/>
    <w:rsid w:val="00525AD5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2235</Characters>
  <Application>Microsoft Office Word</Application>
  <DocSecurity>0</DocSecurity>
  <Lines>18</Lines>
  <Paragraphs>5</Paragraphs>
  <ScaleCrop>false</ScaleCrop>
  <Manager/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p74_User</cp:lastModifiedBy>
  <cp:revision>2</cp:revision>
  <cp:lastPrinted>2024-09-12T07:55:00Z</cp:lastPrinted>
  <dcterms:created xsi:type="dcterms:W3CDTF">2024-09-12T06:24:00Z</dcterms:created>
  <dcterms:modified xsi:type="dcterms:W3CDTF">2024-09-12T07:56:00Z</dcterms:modified>
  <cp:category/>
</cp:coreProperties>
</file>